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28"/>
          <w:szCs w:val="28"/>
        </w:rPr>
      </w:pPr>
      <w:bookmarkStart w:id="0" w:name="_Toc15305154"/>
      <w:bookmarkStart w:id="4" w:name="_GoBack"/>
      <w:bookmarkEnd w:id="4"/>
      <w:r>
        <w:rPr>
          <w:rFonts w:hint="eastAsia" w:ascii="仿宋" w:hAnsi="仿宋" w:eastAsia="仿宋"/>
          <w:sz w:val="28"/>
          <w:szCs w:val="28"/>
        </w:rPr>
        <w:t>手机App安全学习与考试方法：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打开智慧湘农App点击服务—下拉至三方服务—实验室管理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2159000" cy="347853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8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2158365" cy="3473450"/>
            <wp:effectExtent l="19050" t="0" r="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22170" cy="3477260"/>
            <wp:effectExtent l="19050" t="0" r="0" b="0"/>
            <wp:docPr id="3" name="图片 13" descr="C:\Users\Administrator\AppData\Roaming\Tencent\Users\1052652911\QQ\WinTemp\RichOle\WB4E0~DF{C}DTD1%7{HUKX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C:\Users\Administrator\AppData\Roaming\Tencent\Users\1052652911\QQ\WinTemp\RichOle\WB4E0~DF{C}DTD1%7{HUKX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359" cy="347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点击“安全考试”通过移动程序在线学习、考试、查询成绩等操作。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网页端安全学习与考试方法：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学生、教师如何在线进行安全知识题库学习、考试、查询成绩等操作，请依次按照如下步骤进行操作。</w:t>
      </w:r>
      <w:bookmarkEnd w:id="0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首先登录“湖南农业大学统一身份认证中心”平台</w:t>
      </w:r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"https://sso.hunau.edu.cn" </w:instrText>
      </w:r>
      <w:r>
        <w:fldChar w:fldCharType="separate"/>
      </w:r>
      <w:r>
        <w:rPr>
          <w:rStyle w:val="7"/>
          <w:rFonts w:ascii="仿宋" w:hAnsi="仿宋" w:eastAsia="仿宋"/>
          <w:sz w:val="28"/>
          <w:szCs w:val="28"/>
        </w:rPr>
        <w:t>https://sso.hunau.edu.cn</w:t>
      </w:r>
      <w:r>
        <w:rPr>
          <w:rStyle w:val="7"/>
          <w:rFonts w:ascii="仿宋" w:hAnsi="仿宋" w:eastAsia="仿宋"/>
          <w:sz w:val="28"/>
          <w:szCs w:val="28"/>
        </w:rPr>
        <w:fldChar w:fldCharType="end"/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为了您更好的操作使用系统，请选择Google</w:t>
      </w:r>
      <w:r>
        <w:rPr>
          <w:rFonts w:hint="eastAsia" w:ascii="仿宋" w:hAnsi="仿宋" w:eastAsia="仿宋"/>
          <w:sz w:val="28"/>
          <w:szCs w:val="28"/>
        </w:rPr>
        <w:t xml:space="preserve"> Chrome浏览器、360极速浏览器、360安全浏览器</w:t>
      </w:r>
      <w:r>
        <w:rPr>
          <w:rFonts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</w:rPr>
        <w:t>360安全浏览器请使用极速模式</w:t>
      </w:r>
      <w:r>
        <w:rPr>
          <w:rFonts w:ascii="仿宋" w:hAnsi="仿宋" w:eastAsia="仿宋"/>
          <w:sz w:val="28"/>
          <w:szCs w:val="28"/>
        </w:rPr>
        <w:t>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028065"/>
            <wp:effectExtent l="19050" t="0" r="254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登录统一身份认证中心后点击“实验室管理系统”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143500" cy="4349750"/>
            <wp:effectExtent l="19050" t="0" r="0" b="0"/>
            <wp:docPr id="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登录《实验室综合管理平台》后点击“安全”业务模块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820545"/>
            <wp:effectExtent l="19050" t="0" r="2540" b="0"/>
            <wp:docPr id="22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图片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377950"/>
            <wp:effectExtent l="19050" t="0" r="2540" b="0"/>
            <wp:docPr id="22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注意：部分浏览器点击“安全考试系统”页面会被浏览器拦截，请按照如下方法设置始终允许此网站的弹出式窗口！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701540" cy="2825115"/>
            <wp:effectExtent l="19050" t="0" r="381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965960"/>
            <wp:effectExtent l="19050" t="0" r="254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bookmarkStart w:id="1" w:name="_Toc15305156"/>
      <w:r>
        <w:rPr>
          <w:rFonts w:hint="eastAsia" w:ascii="仿宋" w:hAnsi="仿宋" w:eastAsia="仿宋"/>
          <w:sz w:val="28"/>
          <w:szCs w:val="28"/>
        </w:rPr>
        <w:t>第二步，在线练习及模拟考试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1、考试练习操作见下图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57800" cy="2781300"/>
            <wp:effectExtent l="19050" t="0" r="0" b="0"/>
            <wp:docPr id="22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图片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系统提供模拟考试功能，点击模拟考试可以进行模拟考试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7325" cy="2371725"/>
            <wp:effectExtent l="19050" t="0" r="9525" b="0"/>
            <wp:docPr id="22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图片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bookmarkStart w:id="2" w:name="_Toc15305157"/>
      <w:r>
        <w:rPr>
          <w:rFonts w:hint="eastAsia" w:ascii="仿宋" w:hAnsi="仿宋" w:eastAsia="仿宋"/>
          <w:sz w:val="28"/>
          <w:szCs w:val="28"/>
        </w:rPr>
        <w:t>第三步，在线考试</w:t>
      </w:r>
      <w:bookmarkEnd w:id="2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在线考试操作见下图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181600" cy="2066925"/>
            <wp:effectExtent l="19050" t="0" r="0" b="0"/>
            <wp:docPr id="22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bookmarkStart w:id="3" w:name="_Toc15305158"/>
      <w:r>
        <w:rPr>
          <w:rFonts w:hint="eastAsia" w:ascii="仿宋" w:hAnsi="仿宋" w:eastAsia="仿宋"/>
          <w:sz w:val="28"/>
          <w:szCs w:val="28"/>
        </w:rPr>
        <w:t>第四步，考试成绩查询及证书打印。</w:t>
      </w:r>
      <w:bookmarkEnd w:id="3"/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017520"/>
            <wp:effectExtent l="19050" t="0" r="2540" b="0"/>
            <wp:docPr id="22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图片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7A2"/>
    <w:rsid w:val="000D25D1"/>
    <w:rsid w:val="001C7861"/>
    <w:rsid w:val="0020270F"/>
    <w:rsid w:val="005D5ED1"/>
    <w:rsid w:val="00657E05"/>
    <w:rsid w:val="007F5532"/>
    <w:rsid w:val="00985556"/>
    <w:rsid w:val="00A02587"/>
    <w:rsid w:val="00B815DB"/>
    <w:rsid w:val="00C14792"/>
    <w:rsid w:val="00C407A2"/>
    <w:rsid w:val="00CA5607"/>
    <w:rsid w:val="00CB267B"/>
    <w:rsid w:val="00D62A36"/>
    <w:rsid w:val="2E0C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kern w:val="2"/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kern w:val="2"/>
      <w:sz w:val="18"/>
      <w:szCs w:val="18"/>
    </w:rPr>
  </w:style>
  <w:style w:type="character" w:styleId="7">
    <w:name w:val="Hyperlink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75</Words>
  <Characters>430</Characters>
  <Lines>3</Lines>
  <Paragraphs>1</Paragraphs>
  <TotalTime>893</TotalTime>
  <ScaleCrop>false</ScaleCrop>
  <LinksUpToDate>false</LinksUpToDate>
  <CharactersWithSpaces>504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2021-10-08T03:15:00Z</dcterms:created>
  <dc:creator>Microsoft</dc:creator>
  <cp:lastModifiedBy>*chenry*</cp:lastModifiedBy>
  <dcterms:modified xsi:type="dcterms:W3CDTF">2021-11-16T07:21:59Z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6EA5F1D65AD24447AD5CA8B99CCA56AB</vt:lpwstr>
  </property>
</Properties>
</file>